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04BA" w14:textId="77777777" w:rsidR="00A54028" w:rsidRPr="00A54028" w:rsidRDefault="00A54028" w:rsidP="00A54028">
      <w:pPr>
        <w:jc w:val="center"/>
        <w:rPr>
          <w:b/>
          <w:bCs/>
          <w:sz w:val="28"/>
          <w:szCs w:val="28"/>
        </w:rPr>
      </w:pPr>
      <w:r w:rsidRPr="00A54028">
        <w:rPr>
          <w:b/>
          <w:bCs/>
          <w:sz w:val="28"/>
          <w:szCs w:val="28"/>
        </w:rPr>
        <w:t>Datenverarbeitungshinweise</w:t>
      </w:r>
    </w:p>
    <w:p w14:paraId="71ED1DC3" w14:textId="77777777" w:rsidR="00A54028" w:rsidRPr="00A54028" w:rsidRDefault="00A54028" w:rsidP="00BE44F1">
      <w:pPr>
        <w:rPr>
          <w:b/>
          <w:bCs/>
          <w:sz w:val="24"/>
          <w:szCs w:val="24"/>
        </w:rPr>
      </w:pPr>
    </w:p>
    <w:p w14:paraId="6A858260" w14:textId="42A53E84" w:rsidR="00A54028" w:rsidRPr="00A54028" w:rsidRDefault="00A54028" w:rsidP="00A54028">
      <w:pPr>
        <w:rPr>
          <w:b/>
          <w:bCs/>
          <w:sz w:val="24"/>
          <w:szCs w:val="24"/>
        </w:rPr>
      </w:pPr>
      <w:r w:rsidRPr="00A54028">
        <w:rPr>
          <w:b/>
          <w:bCs/>
          <w:sz w:val="24"/>
          <w:szCs w:val="24"/>
        </w:rPr>
        <w:t xml:space="preserve">1. </w:t>
      </w:r>
      <w:r w:rsidRPr="00A54028">
        <w:rPr>
          <w:b/>
          <w:bCs/>
          <w:sz w:val="24"/>
          <w:szCs w:val="24"/>
        </w:rPr>
        <w:t xml:space="preserve">Name und Kontaktdaten des für die Verarbeitung Verantwortlichen sowie des betrieblichen Datenschutzbeauftragten </w:t>
      </w:r>
    </w:p>
    <w:p w14:paraId="2BADC8B0" w14:textId="77777777" w:rsidR="00A54028" w:rsidRDefault="00A54028" w:rsidP="00A54028"/>
    <w:p w14:paraId="78F0809B" w14:textId="77777777" w:rsidR="00A54028" w:rsidRDefault="00A54028" w:rsidP="00A54028">
      <w:r w:rsidRPr="00A54028">
        <w:t>Diese Datenschutzhinweise gelten für die Datenverarbeitung durch:</w:t>
      </w:r>
    </w:p>
    <w:p w14:paraId="05D9F008" w14:textId="5B7D6083" w:rsidR="00A54028" w:rsidRDefault="00A54028" w:rsidP="00A54028">
      <w:r w:rsidRPr="00A54028">
        <w:t xml:space="preserve">Verantwortlicher: </w:t>
      </w:r>
      <w:r>
        <w:t>Rechtsanwalt Jens Miller, Fachanwalt für Verkehrs- und Versicherungsrecht,</w:t>
      </w:r>
      <w:r w:rsidR="00591BDB">
        <w:t xml:space="preserve"> </w:t>
      </w:r>
      <w:r>
        <w:t>Wormser Straße 19, 67346 Speyer,</w:t>
      </w:r>
      <w:r>
        <w:t xml:space="preserve"> E-Mail: </w:t>
      </w:r>
      <w:hyperlink r:id="rId7" w:history="1">
        <w:r w:rsidRPr="00446E7A">
          <w:rPr>
            <w:rStyle w:val="Hyperlink"/>
          </w:rPr>
          <w:t>info@miller-anwalt.de</w:t>
        </w:r>
      </w:hyperlink>
      <w:r>
        <w:t xml:space="preserve">,  Telefon: </w:t>
      </w:r>
      <w:r>
        <w:t>06232/4978213</w:t>
      </w:r>
    </w:p>
    <w:p w14:paraId="0C464E8A" w14:textId="77777777" w:rsidR="00A54028" w:rsidRDefault="00A54028" w:rsidP="00A54028"/>
    <w:p w14:paraId="5C680907" w14:textId="77777777" w:rsidR="00A54028" w:rsidRPr="00F82C09" w:rsidRDefault="00A54028" w:rsidP="00A54028">
      <w:pPr>
        <w:rPr>
          <w:b/>
          <w:bCs/>
          <w:sz w:val="24"/>
          <w:szCs w:val="24"/>
        </w:rPr>
      </w:pPr>
      <w:r w:rsidRPr="00F82C09">
        <w:rPr>
          <w:b/>
          <w:bCs/>
          <w:sz w:val="24"/>
          <w:szCs w:val="24"/>
        </w:rPr>
        <w:t xml:space="preserve">2. Erhebung und Speicherung personenbezogener Daten sowie Art und Zweck und deren Verwendung </w:t>
      </w:r>
    </w:p>
    <w:p w14:paraId="12EADCEA" w14:textId="77777777" w:rsidR="00A54028" w:rsidRDefault="00A54028" w:rsidP="00A54028"/>
    <w:p w14:paraId="7683C9C8" w14:textId="77777777" w:rsidR="00A54028" w:rsidRDefault="00A54028" w:rsidP="00591BDB">
      <w:pPr>
        <w:ind w:firstLine="360"/>
      </w:pPr>
      <w:r w:rsidRPr="00A54028">
        <w:t>Wenn Sie uns mandatieren, erheben wir folgende Informationen:</w:t>
      </w:r>
    </w:p>
    <w:p w14:paraId="6A8B0D46" w14:textId="77777777" w:rsidR="00A54028" w:rsidRDefault="00A54028" w:rsidP="00A54028">
      <w:pPr>
        <w:pStyle w:val="Listenabsatz"/>
        <w:numPr>
          <w:ilvl w:val="0"/>
          <w:numId w:val="2"/>
        </w:numPr>
      </w:pPr>
      <w:r w:rsidRPr="00A54028">
        <w:t xml:space="preserve">Anrede, Vorname, Nachname </w:t>
      </w:r>
    </w:p>
    <w:p w14:paraId="6360AE73" w14:textId="77777777" w:rsidR="00A54028" w:rsidRDefault="00A54028" w:rsidP="00A54028">
      <w:pPr>
        <w:pStyle w:val="Listenabsatz"/>
        <w:numPr>
          <w:ilvl w:val="0"/>
          <w:numId w:val="2"/>
        </w:numPr>
      </w:pPr>
      <w:r w:rsidRPr="00A54028">
        <w:t xml:space="preserve">Anschrift </w:t>
      </w:r>
    </w:p>
    <w:p w14:paraId="7CB486F0" w14:textId="77777777" w:rsidR="00A54028" w:rsidRDefault="00A54028" w:rsidP="00A54028">
      <w:pPr>
        <w:pStyle w:val="Listenabsatz"/>
        <w:numPr>
          <w:ilvl w:val="0"/>
          <w:numId w:val="2"/>
        </w:numPr>
      </w:pPr>
      <w:r w:rsidRPr="00A54028">
        <w:t xml:space="preserve">Telefonnummer (Festnetz und/oder Mobilfunk) </w:t>
      </w:r>
    </w:p>
    <w:p w14:paraId="20B7B092" w14:textId="77777777" w:rsidR="00A54028" w:rsidRDefault="00A54028" w:rsidP="00A54028">
      <w:pPr>
        <w:pStyle w:val="Listenabsatz"/>
        <w:numPr>
          <w:ilvl w:val="0"/>
          <w:numId w:val="2"/>
        </w:numPr>
      </w:pPr>
      <w:r w:rsidRPr="00A54028">
        <w:t>E-Mail-Adresse</w:t>
      </w:r>
      <w:r>
        <w:t xml:space="preserve"> </w:t>
      </w:r>
    </w:p>
    <w:p w14:paraId="366CC6A4" w14:textId="77777777" w:rsidR="00A54028" w:rsidRDefault="00A54028" w:rsidP="00A54028">
      <w:pPr>
        <w:pStyle w:val="Listenabsatz"/>
        <w:numPr>
          <w:ilvl w:val="0"/>
          <w:numId w:val="2"/>
        </w:numPr>
      </w:pPr>
      <w:r w:rsidRPr="00A54028">
        <w:t xml:space="preserve">Informationen, die für die Geltendmachung und Verteidigung Ihrer Rechte im Rahmen des Mandats notwendig sind </w:t>
      </w:r>
    </w:p>
    <w:p w14:paraId="3565DBDD" w14:textId="77777777" w:rsidR="00591BDB" w:rsidRDefault="00591BDB" w:rsidP="00A54028">
      <w:pPr>
        <w:ind w:left="360"/>
      </w:pPr>
    </w:p>
    <w:p w14:paraId="5BEE77B2" w14:textId="551F8609" w:rsidR="00A54028" w:rsidRDefault="00A54028" w:rsidP="00A54028">
      <w:pPr>
        <w:ind w:left="360"/>
      </w:pPr>
      <w:r w:rsidRPr="00A54028">
        <w:t xml:space="preserve">Die Erhebung dieser Daten erfolgt, </w:t>
      </w:r>
    </w:p>
    <w:p w14:paraId="6C31D82B" w14:textId="77777777" w:rsidR="00A54028" w:rsidRDefault="00A54028" w:rsidP="00A54028">
      <w:pPr>
        <w:ind w:left="360"/>
      </w:pPr>
    </w:p>
    <w:p w14:paraId="06AA42EE" w14:textId="77777777" w:rsidR="00A54028" w:rsidRDefault="00A54028" w:rsidP="00A54028">
      <w:pPr>
        <w:pStyle w:val="Listenabsatz"/>
        <w:numPr>
          <w:ilvl w:val="0"/>
          <w:numId w:val="2"/>
        </w:numPr>
      </w:pPr>
      <w:r w:rsidRPr="00A54028">
        <w:t>um Sie als unseren Mandanten identifizieren zu können</w:t>
      </w:r>
    </w:p>
    <w:p w14:paraId="797EC165" w14:textId="08590466" w:rsidR="00A54028" w:rsidRDefault="00A54028" w:rsidP="00A54028">
      <w:pPr>
        <w:pStyle w:val="Listenabsatz"/>
        <w:numPr>
          <w:ilvl w:val="0"/>
          <w:numId w:val="2"/>
        </w:numPr>
      </w:pPr>
      <w:r w:rsidRPr="00A54028">
        <w:t xml:space="preserve">um </w:t>
      </w:r>
      <w:r w:rsidR="00591BDB">
        <w:t>mit Ihnen zu korrespondieren</w:t>
      </w:r>
    </w:p>
    <w:p w14:paraId="0908129F" w14:textId="0761D3EB" w:rsidR="00A54028" w:rsidRDefault="00A54028" w:rsidP="00A54028">
      <w:pPr>
        <w:pStyle w:val="Listenabsatz"/>
        <w:numPr>
          <w:ilvl w:val="0"/>
          <w:numId w:val="2"/>
        </w:numPr>
      </w:pPr>
      <w:r w:rsidRPr="00A54028">
        <w:t xml:space="preserve">zur </w:t>
      </w:r>
      <w:r w:rsidR="00591BDB">
        <w:t>anwaltlichen Beratung und Vertretung</w:t>
      </w:r>
    </w:p>
    <w:p w14:paraId="0D21EAAE" w14:textId="30F4D14A" w:rsidR="00A54028" w:rsidRDefault="00A54028" w:rsidP="00A54028">
      <w:pPr>
        <w:pStyle w:val="Listenabsatz"/>
        <w:numPr>
          <w:ilvl w:val="0"/>
          <w:numId w:val="2"/>
        </w:numPr>
      </w:pPr>
      <w:r w:rsidRPr="00A54028">
        <w:t xml:space="preserve">zur </w:t>
      </w:r>
      <w:r w:rsidR="00591BDB">
        <w:t>S</w:t>
      </w:r>
      <w:r w:rsidRPr="00A54028">
        <w:t>tellung</w:t>
      </w:r>
      <w:r w:rsidR="00591BDB">
        <w:t xml:space="preserve"> von Rechnungen</w:t>
      </w:r>
    </w:p>
    <w:p w14:paraId="5A7F410F" w14:textId="77777777" w:rsidR="00A54028" w:rsidRDefault="00A54028" w:rsidP="00A54028">
      <w:pPr>
        <w:pStyle w:val="Listenabsatz"/>
        <w:numPr>
          <w:ilvl w:val="0"/>
          <w:numId w:val="2"/>
        </w:numPr>
      </w:pPr>
      <w:r w:rsidRPr="00A54028">
        <w:t xml:space="preserve">zur Abwicklung von evtl. vorliegenden Haftungsansprüchen sowie der Geltendmachung etwaiger Ansprüche gegen Sie </w:t>
      </w:r>
    </w:p>
    <w:p w14:paraId="35161FE0" w14:textId="77777777" w:rsidR="00591BDB" w:rsidRDefault="00591BDB" w:rsidP="00A54028">
      <w:pPr>
        <w:ind w:left="360"/>
      </w:pPr>
    </w:p>
    <w:p w14:paraId="52A70383" w14:textId="3440CD70" w:rsidR="00591BDB" w:rsidRDefault="00A54028" w:rsidP="00591BDB">
      <w:r w:rsidRPr="00A54028">
        <w:t xml:space="preserve">Die Datenverarbeitung erfolgt auf Ihre Anfrage hin und ist nach Art. 6 Abs. </w:t>
      </w:r>
      <w:proofErr w:type="gramStart"/>
      <w:r w:rsidRPr="00A54028">
        <w:t>1</w:t>
      </w:r>
      <w:proofErr w:type="gramEnd"/>
      <w:r w:rsidRPr="00A54028">
        <w:t xml:space="preserve"> S. 1 </w:t>
      </w:r>
      <w:proofErr w:type="spellStart"/>
      <w:r w:rsidRPr="00A54028">
        <w:t>lit</w:t>
      </w:r>
      <w:proofErr w:type="spellEnd"/>
      <w:r w:rsidRPr="00A54028">
        <w:t xml:space="preserve">. b DSGVO zu den genannten Zwecken für die angemessene Bearbeitung des Mandats und für die beidseitige Erfüllung von Verpflichtungen aus dem Mandatsvertrag erforderlich. </w:t>
      </w:r>
    </w:p>
    <w:p w14:paraId="379876BA" w14:textId="77777777" w:rsidR="00591BDB" w:rsidRDefault="00591BDB" w:rsidP="00A54028">
      <w:pPr>
        <w:ind w:left="360"/>
      </w:pPr>
    </w:p>
    <w:p w14:paraId="458F190A" w14:textId="1EE009CB" w:rsidR="00591BDB" w:rsidRDefault="00A54028" w:rsidP="00591BDB">
      <w:r w:rsidRPr="00A54028">
        <w:t>Die für die Mandatierung von uns erhobenen personenbezogenen Daten werden bis zum Ablauf der gesetzlichen Aufbewahrungspflicht</w:t>
      </w:r>
      <w:r w:rsidRPr="00F82C09">
        <w:t xml:space="preserve"> für</w:t>
      </w:r>
      <w:r w:rsidRPr="00A54028">
        <w:t xml:space="preserve"> Anwälte (6 Jahre nach Ablauf des Kalenderjahres, in dem das Mandat beendet wurde,) gespeichert und danach gelöscht, es sei denn, dass wir nach Artikel 6 Abs. </w:t>
      </w:r>
      <w:proofErr w:type="gramStart"/>
      <w:r w:rsidRPr="00A54028">
        <w:t>1</w:t>
      </w:r>
      <w:proofErr w:type="gramEnd"/>
      <w:r w:rsidRPr="00A54028">
        <w:t xml:space="preserve"> S. 1 </w:t>
      </w:r>
      <w:proofErr w:type="spellStart"/>
      <w:r w:rsidRPr="00A54028">
        <w:t>lit</w:t>
      </w:r>
      <w:proofErr w:type="spellEnd"/>
      <w:r w:rsidRPr="00A54028">
        <w:t xml:space="preserve">. c DSGVO aufgrund von steuer- und handelsrechtlichen Aufbewahrungs- und Dokumentationspflichten (aus HGB, StGB oder AO) zu einer längeren Speicherung verpflichtet sind oder Sie in eine </w:t>
      </w:r>
      <w:r w:rsidR="00591BDB" w:rsidRPr="00A54028">
        <w:t>darüberhinausgehende</w:t>
      </w:r>
      <w:r w:rsidRPr="00A54028">
        <w:t xml:space="preserve"> Speicherung nach Art. 6 Abs. </w:t>
      </w:r>
      <w:proofErr w:type="gramStart"/>
      <w:r w:rsidRPr="00A54028">
        <w:t>1</w:t>
      </w:r>
      <w:proofErr w:type="gramEnd"/>
      <w:r w:rsidRPr="00A54028">
        <w:t xml:space="preserve"> S. 1 </w:t>
      </w:r>
      <w:proofErr w:type="spellStart"/>
      <w:r w:rsidRPr="00A54028">
        <w:t>lit</w:t>
      </w:r>
      <w:proofErr w:type="spellEnd"/>
      <w:r w:rsidRPr="00A54028">
        <w:t>. a DSGVO eingewilligt haben.</w:t>
      </w:r>
    </w:p>
    <w:p w14:paraId="79AE7163" w14:textId="77777777" w:rsidR="00591BDB" w:rsidRDefault="00591BDB" w:rsidP="00A54028">
      <w:pPr>
        <w:ind w:left="360"/>
      </w:pPr>
    </w:p>
    <w:p w14:paraId="68AC68FF" w14:textId="4CEB94F7" w:rsidR="00591BDB" w:rsidRPr="00F82C09" w:rsidRDefault="00A54028" w:rsidP="00591BDB">
      <w:pPr>
        <w:rPr>
          <w:b/>
          <w:bCs/>
          <w:sz w:val="24"/>
          <w:szCs w:val="24"/>
        </w:rPr>
      </w:pPr>
      <w:r w:rsidRPr="00F82C09">
        <w:rPr>
          <w:b/>
          <w:bCs/>
          <w:sz w:val="24"/>
          <w:szCs w:val="24"/>
        </w:rPr>
        <w:t>3. Daten</w:t>
      </w:r>
      <w:r w:rsidR="00F82C09">
        <w:rPr>
          <w:b/>
          <w:bCs/>
          <w:sz w:val="24"/>
          <w:szCs w:val="24"/>
        </w:rPr>
        <w:t>weitergabe</w:t>
      </w:r>
      <w:r w:rsidRPr="00F82C09">
        <w:rPr>
          <w:b/>
          <w:bCs/>
          <w:sz w:val="24"/>
          <w:szCs w:val="24"/>
        </w:rPr>
        <w:t xml:space="preserve"> an Dritte </w:t>
      </w:r>
    </w:p>
    <w:p w14:paraId="22FD7D4D" w14:textId="77777777" w:rsidR="00591BDB" w:rsidRDefault="00591BDB" w:rsidP="00591BDB"/>
    <w:p w14:paraId="51C38B5C" w14:textId="77777777" w:rsidR="00591BDB" w:rsidRDefault="00A54028" w:rsidP="00591BDB">
      <w:r w:rsidRPr="00A54028">
        <w:t xml:space="preserve">Eine Übermittlung Ihrer persönlichen Daten an Dritte zu anderen als den im Folgenden aufgeführten Zwecken findet nicht statt. Soweit dies nach Art. 6 Abs. </w:t>
      </w:r>
      <w:proofErr w:type="gramStart"/>
      <w:r w:rsidRPr="00A54028">
        <w:t>1</w:t>
      </w:r>
      <w:proofErr w:type="gramEnd"/>
      <w:r w:rsidRPr="00A54028">
        <w:t xml:space="preserve"> S. 1 </w:t>
      </w:r>
      <w:proofErr w:type="spellStart"/>
      <w:r w:rsidRPr="00A54028">
        <w:t>lit</w:t>
      </w:r>
      <w:proofErr w:type="spellEnd"/>
      <w:r w:rsidRPr="00A54028">
        <w:t xml:space="preserve">. b DSGVO für die Abwicklung von Mandatsverhältnissen mit Ihnen erforderlich ist, werden Ihre personenbezogenen Daten an Dritte weitergegeben. Hierzu gehört insbesondere die Weitergabe an Verfahrensgegner und deren Vertreter (insbesondere deren Rechtsanwälte) sowie Gerichte und andere öffentliche Behörden zum </w:t>
      </w:r>
      <w:r w:rsidRPr="00A54028">
        <w:lastRenderedPageBreak/>
        <w:t xml:space="preserve">Zwecke der Korrespondenz sowie zur Geltendmachung und Verteidigung Ihrer Rechte. </w:t>
      </w:r>
    </w:p>
    <w:p w14:paraId="2D7931E0" w14:textId="77777777" w:rsidR="00591BDB" w:rsidRDefault="00591BDB" w:rsidP="00591BDB"/>
    <w:p w14:paraId="18934566" w14:textId="77777777" w:rsidR="00591BDB" w:rsidRDefault="00A54028" w:rsidP="00591BDB">
      <w:r w:rsidRPr="00A54028">
        <w:t>Die weitergegebenen Daten dürfen von dem Dritten ausschließlich zu den genannten Zwecken verwendet werden. Das Anwaltsgeheimnis bleibt unberührt. Soweit es sich um Daten handelt, die dem Anwaltsgeheimnis unterliegen, erfolgt eine Weitergabe an Dritte nur in Absprache mit Ihnen.</w:t>
      </w:r>
    </w:p>
    <w:p w14:paraId="1B69D5BC" w14:textId="77777777" w:rsidR="00591BDB" w:rsidRDefault="00591BDB" w:rsidP="00591BDB"/>
    <w:p w14:paraId="1E769218" w14:textId="77777777" w:rsidR="00591BDB" w:rsidRPr="00F82C09" w:rsidRDefault="00A54028" w:rsidP="00591BDB">
      <w:pPr>
        <w:rPr>
          <w:b/>
          <w:bCs/>
          <w:sz w:val="24"/>
          <w:szCs w:val="24"/>
        </w:rPr>
      </w:pPr>
      <w:r w:rsidRPr="00F82C09">
        <w:rPr>
          <w:b/>
          <w:bCs/>
          <w:sz w:val="24"/>
          <w:szCs w:val="24"/>
        </w:rPr>
        <w:t xml:space="preserve">4. Betroffenenrechte </w:t>
      </w:r>
    </w:p>
    <w:p w14:paraId="40A01184" w14:textId="77777777" w:rsidR="00591BDB" w:rsidRDefault="00591BDB" w:rsidP="00591BDB"/>
    <w:p w14:paraId="45CBD15F" w14:textId="77777777" w:rsidR="002E1311" w:rsidRDefault="002E1311" w:rsidP="00591BDB">
      <w:r>
        <w:t>Als Betroffener haben Sie folgende Rechte:</w:t>
      </w:r>
    </w:p>
    <w:p w14:paraId="2E782625" w14:textId="77777777" w:rsidR="002E1311" w:rsidRDefault="002E1311" w:rsidP="00591BDB"/>
    <w:p w14:paraId="50C42F0F" w14:textId="372C02E7" w:rsidR="00591BDB" w:rsidRDefault="00A54028" w:rsidP="00591BDB">
      <w:r w:rsidRPr="00A54028">
        <w:t xml:space="preserve">Sie haben das </w:t>
      </w:r>
      <w:r w:rsidR="00591BDB" w:rsidRPr="00A54028">
        <w:t>Recht</w:t>
      </w:r>
      <w:r w:rsidR="00591BDB">
        <w:t xml:space="preserve">, </w:t>
      </w:r>
      <w:r w:rsidR="00591BDB" w:rsidRPr="00A54028">
        <w:t>gemäß</w:t>
      </w:r>
      <w:r w:rsidRPr="00A54028">
        <w:t xml:space="preserve"> Art. 7 Abs. 3 DSGVO Ihre einmal erteilte Einwilligung jederzeit gegenüber uns zu widerrufen. Dies hat zur Folge, dass wir die Datenverarbeitung, die auf dieser Einwilligung beruhte, für die Zukunft nicht mehr fortführen dürfen</w:t>
      </w:r>
      <w:r w:rsidR="00591BDB">
        <w:t>.</w:t>
      </w:r>
    </w:p>
    <w:p w14:paraId="7FA3FD70" w14:textId="77777777" w:rsidR="00591BDB" w:rsidRDefault="00591BDB" w:rsidP="00591BDB"/>
    <w:p w14:paraId="2F723A9D" w14:textId="2E4C078F" w:rsidR="00591BDB" w:rsidRDefault="00591BDB" w:rsidP="00591BDB">
      <w:r>
        <w:t xml:space="preserve">Sie haben das Recht, </w:t>
      </w:r>
      <w:r w:rsidRPr="00A54028">
        <w:t>gemäß</w:t>
      </w:r>
      <w:r w:rsidR="00A54028" w:rsidRPr="00A54028">
        <w:t xml:space="preserve"> Art. 15 DSGVO Auskunft über Ihre von uns verarbeiteten personenbezogenen Daten zu verlangen. Sie </w:t>
      </w:r>
      <w:r w:rsidR="002E1311">
        <w:t xml:space="preserve">können insbesondere </w:t>
      </w:r>
      <w:r w:rsidR="00A54028" w:rsidRPr="00A54028">
        <w:t xml:space="preserve">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00A54028" w:rsidRPr="00A54028">
        <w:t>Profiling</w:t>
      </w:r>
      <w:proofErr w:type="spellEnd"/>
      <w:r w:rsidR="00A54028" w:rsidRPr="00A54028">
        <w:t xml:space="preserve"> und ggf. aussagekräftigen Informationen zu deren Einzelheiten verlangen</w:t>
      </w:r>
      <w:r w:rsidR="002E1311">
        <w:t>.</w:t>
      </w:r>
    </w:p>
    <w:p w14:paraId="39494B7F" w14:textId="77777777" w:rsidR="00591BDB" w:rsidRDefault="00591BDB" w:rsidP="00591BDB"/>
    <w:p w14:paraId="3F9DACFD" w14:textId="77777777" w:rsidR="00591BDB" w:rsidRDefault="00591BDB" w:rsidP="00591BDB">
      <w:r>
        <w:t xml:space="preserve">Sie haben das Recht, </w:t>
      </w:r>
      <w:r w:rsidR="00A54028" w:rsidRPr="00A54028">
        <w:t>gemäß Art. 16 DSGVO unverzüglich die Berichtigung unrichtiger oder Vervollständigung Ihrer bei uns gespeicherten personenbezogenen Daten zu verlangen</w:t>
      </w:r>
      <w:r>
        <w:t>.</w:t>
      </w:r>
    </w:p>
    <w:p w14:paraId="3482785B" w14:textId="77777777" w:rsidR="00591BDB" w:rsidRDefault="00591BDB" w:rsidP="00591BDB"/>
    <w:p w14:paraId="752830C1" w14:textId="164583F4" w:rsidR="00591BDB" w:rsidRDefault="00591BDB" w:rsidP="00591BDB">
      <w:r>
        <w:t>Sie haben das Recht,</w:t>
      </w:r>
      <w:r w:rsidR="002E1311">
        <w:t xml:space="preserve"> </w:t>
      </w:r>
      <w:r w:rsidR="00A54028" w:rsidRPr="00A54028">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r>
        <w:t>.</w:t>
      </w:r>
    </w:p>
    <w:p w14:paraId="26123286" w14:textId="77777777" w:rsidR="00591BDB" w:rsidRDefault="00591BDB" w:rsidP="00591BDB"/>
    <w:p w14:paraId="1BD09CC5" w14:textId="77777777" w:rsidR="002E1311" w:rsidRDefault="00591BDB" w:rsidP="00591BDB">
      <w:r>
        <w:t>Sie haben das Recht,</w:t>
      </w:r>
      <w:r w:rsidR="00A54028" w:rsidRPr="00A54028">
        <w:t xml:space="preserve"> 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r w:rsidR="002E1311">
        <w:t>.</w:t>
      </w:r>
    </w:p>
    <w:p w14:paraId="0043F576" w14:textId="77777777" w:rsidR="002E1311" w:rsidRDefault="002E1311" w:rsidP="00591BDB"/>
    <w:p w14:paraId="43E2F9C4" w14:textId="77777777" w:rsidR="002E1311" w:rsidRDefault="002E1311" w:rsidP="00591BDB">
      <w:r>
        <w:t xml:space="preserve">Sie haben das Recht, </w:t>
      </w:r>
      <w:r w:rsidR="00A54028" w:rsidRPr="00A54028">
        <w:t>gemäß Art. 20 DSGVO Ihre personenbezogenen Daten, die Sie uns bereitgestellt haben, in einem strukturierten, gängigen und maschinenlesebaren Format zu erhalten oder die Übermittlung an einen anderen Verantwortlichen zu verlangen</w:t>
      </w:r>
      <w:r>
        <w:t>.</w:t>
      </w:r>
    </w:p>
    <w:p w14:paraId="65FC559D" w14:textId="77777777" w:rsidR="002E1311" w:rsidRDefault="002E1311" w:rsidP="00591BDB"/>
    <w:p w14:paraId="043F4798" w14:textId="77777777" w:rsidR="002E1311" w:rsidRDefault="002E1311" w:rsidP="00591BDB">
      <w:r>
        <w:t xml:space="preserve">Sie haben das Recht, </w:t>
      </w:r>
      <w:r w:rsidR="00A54028" w:rsidRPr="00A54028">
        <w:t>gemäß Art. 77 DSGVO sich bei einer Aufsichtsbehörde zu beschweren. In der Regel können Sie sich hierfür an die Aufsichtsbehörde Ihres üblichen Aufenthaltsortes oder Arbeitsplatzes oder unseres Kanzleisitzes wenden.</w:t>
      </w:r>
    </w:p>
    <w:p w14:paraId="4306BAE7" w14:textId="77777777" w:rsidR="002E1311" w:rsidRDefault="002E1311" w:rsidP="00591BDB"/>
    <w:p w14:paraId="2DE6BF79" w14:textId="77777777" w:rsidR="002E1311" w:rsidRPr="00F82C09" w:rsidRDefault="00A54028" w:rsidP="00591BDB">
      <w:pPr>
        <w:rPr>
          <w:b/>
          <w:bCs/>
          <w:sz w:val="24"/>
          <w:szCs w:val="24"/>
        </w:rPr>
      </w:pPr>
      <w:r w:rsidRPr="00F82C09">
        <w:rPr>
          <w:b/>
          <w:bCs/>
          <w:sz w:val="24"/>
          <w:szCs w:val="24"/>
        </w:rPr>
        <w:t xml:space="preserve">5. Widerspruchsrecht </w:t>
      </w:r>
    </w:p>
    <w:p w14:paraId="2D684C2A" w14:textId="77777777" w:rsidR="002E1311" w:rsidRDefault="002E1311" w:rsidP="00591BDB"/>
    <w:p w14:paraId="242F25FF" w14:textId="77777777" w:rsidR="002E1311" w:rsidRDefault="00A54028" w:rsidP="00591BDB">
      <w:r w:rsidRPr="00A54028">
        <w:lastRenderedPageBreak/>
        <w:t xml:space="preserve">Sofern Ihre personenbezogenen Daten auf Grundlage von berechtigten Interessen gemäß Art. 6 Abs. </w:t>
      </w:r>
      <w:proofErr w:type="gramStart"/>
      <w:r w:rsidRPr="00A54028">
        <w:t>1</w:t>
      </w:r>
      <w:proofErr w:type="gramEnd"/>
      <w:r w:rsidRPr="00A54028">
        <w:t xml:space="preserve"> S. 1 </w:t>
      </w:r>
      <w:proofErr w:type="spellStart"/>
      <w:r w:rsidRPr="00A54028">
        <w:t>lit</w:t>
      </w:r>
      <w:proofErr w:type="spellEnd"/>
      <w:r w:rsidRPr="00A54028">
        <w:t xml:space="preserve">. f DSGVO verarbeitet werden, haben Sie das Recht, gemäß Art. 21 DSGVO Widerspruch gegen die Verarbeitung Ihrer personenbezogenen Daten einzulegen, soweit dafür Gründe vorliegen, die sich aus Ihrer besonderen Situation ergeben. </w:t>
      </w:r>
    </w:p>
    <w:p w14:paraId="60C05541" w14:textId="77777777" w:rsidR="002E1311" w:rsidRDefault="002E1311" w:rsidP="00591BDB"/>
    <w:p w14:paraId="74DAE6EF" w14:textId="77777777" w:rsidR="002E1311" w:rsidRDefault="002E1311" w:rsidP="00591BDB">
      <w:r>
        <w:t>Sofern</w:t>
      </w:r>
      <w:r w:rsidR="00A54028" w:rsidRPr="00A54028">
        <w:t xml:space="preserve"> Sie von Ihrem Widerspruchsrecht Gebrauch machen</w:t>
      </w:r>
      <w:r>
        <w:t xml:space="preserve"> möchten</w:t>
      </w:r>
      <w:r w:rsidR="00A54028" w:rsidRPr="00A54028">
        <w:t>, genügt eine E-Mail an</w:t>
      </w:r>
      <w:r>
        <w:t>:</w:t>
      </w:r>
    </w:p>
    <w:p w14:paraId="2D85836F" w14:textId="77777777" w:rsidR="002E1311" w:rsidRDefault="002E1311" w:rsidP="00591BDB"/>
    <w:p w14:paraId="562D6E6D" w14:textId="2FF959F1" w:rsidR="005E4D34" w:rsidRPr="00A54028" w:rsidRDefault="002E1311" w:rsidP="00591BDB">
      <w:hyperlink r:id="rId8" w:history="1">
        <w:r w:rsidRPr="00446E7A">
          <w:rPr>
            <w:rStyle w:val="Hyperlink"/>
          </w:rPr>
          <w:t>info@miller-anwalt.de</w:t>
        </w:r>
      </w:hyperlink>
      <w:r>
        <w:t xml:space="preserve"> </w:t>
      </w:r>
    </w:p>
    <w:sectPr w:rsidR="005E4D34" w:rsidRPr="00A54028" w:rsidSect="0055087B">
      <w:headerReference w:type="default" r:id="rId9"/>
      <w:footerReference w:type="default" r:id="rId10"/>
      <w:pgSz w:w="11906" w:h="16838"/>
      <w:pgMar w:top="1417" w:right="1417" w:bottom="1134" w:left="1417" w:header="73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DAFB" w14:textId="77777777" w:rsidR="00342022" w:rsidRDefault="00342022" w:rsidP="00CB56EF">
      <w:r>
        <w:separator/>
      </w:r>
    </w:p>
  </w:endnote>
  <w:endnote w:type="continuationSeparator" w:id="0">
    <w:p w14:paraId="5E336571" w14:textId="77777777" w:rsidR="00342022" w:rsidRDefault="00342022" w:rsidP="00CB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 Vietnam Pro">
    <w:altName w:val="Calibri"/>
    <w:charset w:val="00"/>
    <w:family w:val="auto"/>
    <w:pitch w:val="variable"/>
    <w:sig w:usb0="A000006F" w:usb1="0000005B" w:usb2="00000000" w:usb3="00000000" w:csb0="0000011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utography">
    <w:altName w:val="Calibri"/>
    <w:panose1 w:val="00000000000000000000"/>
    <w:charset w:val="00"/>
    <w:family w:val="modern"/>
    <w:notTrueType/>
    <w:pitch w:val="variable"/>
    <w:sig w:usb0="80000027" w:usb1="5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BEF8" w14:textId="7021BD7E" w:rsidR="00F306D9" w:rsidRPr="00F306D9" w:rsidRDefault="00BD0167" w:rsidP="00F306D9">
    <w:pPr>
      <w:pStyle w:val="Fuzeile"/>
      <w:spacing w:line="276" w:lineRule="auto"/>
      <w:rPr>
        <w:color w:val="A7A9AC"/>
      </w:rPr>
    </w:pPr>
    <w:r>
      <w:rPr>
        <w:noProof/>
      </w:rPr>
      <mc:AlternateContent>
        <mc:Choice Requires="wps">
          <w:drawing>
            <wp:anchor distT="0" distB="0" distL="0" distR="0" simplePos="0" relativeHeight="251656192" behindDoc="1" locked="0" layoutInCell="1" allowOverlap="1" wp14:anchorId="78DA5089" wp14:editId="69B5E1CF">
              <wp:simplePos x="0" y="0"/>
              <wp:positionH relativeFrom="page">
                <wp:posOffset>5537835</wp:posOffset>
              </wp:positionH>
              <wp:positionV relativeFrom="page">
                <wp:align>bottom</wp:align>
              </wp:positionV>
              <wp:extent cx="1991936" cy="2064720"/>
              <wp:effectExtent l="0" t="0" r="889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1936" cy="2064720"/>
                      </a:xfrm>
                      <a:custGeom>
                        <a:avLst/>
                        <a:gdLst/>
                        <a:ahLst/>
                        <a:cxnLst/>
                        <a:rect l="l" t="t" r="r" b="b"/>
                        <a:pathLst>
                          <a:path w="1706245" h="1768475">
                            <a:moveTo>
                              <a:pt x="1705851" y="437692"/>
                            </a:moveTo>
                            <a:lnTo>
                              <a:pt x="1549019" y="587463"/>
                            </a:lnTo>
                            <a:lnTo>
                              <a:pt x="539686" y="1551444"/>
                            </a:lnTo>
                            <a:lnTo>
                              <a:pt x="0" y="1036027"/>
                            </a:lnTo>
                            <a:lnTo>
                              <a:pt x="0" y="1252867"/>
                            </a:lnTo>
                            <a:lnTo>
                              <a:pt x="539686" y="1768284"/>
                            </a:lnTo>
                            <a:lnTo>
                              <a:pt x="1549019" y="804303"/>
                            </a:lnTo>
                            <a:lnTo>
                              <a:pt x="1549019" y="1768284"/>
                            </a:lnTo>
                            <a:lnTo>
                              <a:pt x="1705851" y="1768284"/>
                            </a:lnTo>
                            <a:lnTo>
                              <a:pt x="1705851" y="437692"/>
                            </a:lnTo>
                            <a:close/>
                          </a:path>
                          <a:path w="1706245" h="1768475">
                            <a:moveTo>
                              <a:pt x="1705851" y="0"/>
                            </a:moveTo>
                            <a:lnTo>
                              <a:pt x="1549019" y="149771"/>
                            </a:lnTo>
                            <a:lnTo>
                              <a:pt x="539686" y="1113866"/>
                            </a:lnTo>
                            <a:lnTo>
                              <a:pt x="0" y="598335"/>
                            </a:lnTo>
                            <a:lnTo>
                              <a:pt x="0" y="815174"/>
                            </a:lnTo>
                            <a:lnTo>
                              <a:pt x="539686" y="1330706"/>
                            </a:lnTo>
                            <a:lnTo>
                              <a:pt x="1705851" y="216852"/>
                            </a:lnTo>
                            <a:lnTo>
                              <a:pt x="1705851" y="0"/>
                            </a:lnTo>
                            <a:close/>
                          </a:path>
                        </a:pathLst>
                      </a:custGeom>
                      <a:solidFill>
                        <a:srgbClr val="F1F2F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EFE20" id="Graphic 22" o:spid="_x0000_s1026" style="position:absolute;margin-left:436.05pt;margin-top:0;width:156.85pt;height:162.6pt;z-index:-251660288;visibility:visible;mso-wrap-style:square;mso-width-percent:0;mso-height-percent:0;mso-wrap-distance-left:0;mso-wrap-distance-top:0;mso-wrap-distance-right:0;mso-wrap-distance-bottom:0;mso-position-horizontal:absolute;mso-position-horizontal-relative:page;mso-position-vertical:bottom;mso-position-vertical-relative:page;mso-width-percent:0;mso-height-percent:0;mso-width-relative:margin;mso-height-relative:margin;v-text-anchor:top" coordsize="1706245,176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" path="m1705851,437692l1549019,587463,539686,1551444,,1036027r,216840l539686,1768284,1549019,804303r,963981l1705851,1768284r,-1330592xem1705851,l1549019,149771,539686,1113866,,598335,,815174r539686,515532l1705851,216852,1705851,xe" fillcolor="#f1f2f2" stroked="f">
              <v:path arrowok="t"/>
              <w10:wrap anchorx="page" anchory="page"/>
            </v:shape>
          </w:pict>
        </mc:Fallback>
      </mc:AlternateContent>
    </w:r>
    <w:r w:rsidR="00B17A8F">
      <w:rPr>
        <w:noProof/>
        <w:color w:val="A7A9AC"/>
      </w:rPr>
      <mc:AlternateContent>
        <mc:Choice Requires="wps">
          <w:drawing>
            <wp:anchor distT="0" distB="0" distL="114300" distR="114300" simplePos="0" relativeHeight="251660288" behindDoc="0" locked="0" layoutInCell="1" allowOverlap="1" wp14:anchorId="586713ED" wp14:editId="14E1505E">
              <wp:simplePos x="0" y="0"/>
              <wp:positionH relativeFrom="column">
                <wp:posOffset>1966821</wp:posOffset>
              </wp:positionH>
              <wp:positionV relativeFrom="paragraph">
                <wp:posOffset>135397</wp:posOffset>
              </wp:positionV>
              <wp:extent cx="2554274" cy="0"/>
              <wp:effectExtent l="0" t="0" r="0" b="0"/>
              <wp:wrapNone/>
              <wp:docPr id="30" name="Gerader Verbinder 30"/>
              <wp:cNvGraphicFramePr/>
              <a:graphic xmlns:a="http://schemas.openxmlformats.org/drawingml/2006/main">
                <a:graphicData uri="http://schemas.microsoft.com/office/word/2010/wordprocessingShape">
                  <wps:wsp>
                    <wps:cNvCnPr/>
                    <wps:spPr>
                      <a:xfrm>
                        <a:off x="0" y="0"/>
                        <a:ext cx="2554274" cy="0"/>
                      </a:xfrm>
                      <a:prstGeom prst="line">
                        <a:avLst/>
                      </a:prstGeom>
                      <a:ln w="19050">
                        <a:solidFill>
                          <a:srgbClr val="A7A9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C094BB" id="Gerader Verbinder 3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85pt,10.65pt" to="355.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" strokecolor="#a7a9ac" strokeweight="1.5pt"/>
          </w:pict>
        </mc:Fallback>
      </mc:AlternateContent>
    </w:r>
    <w:r w:rsidR="00F306D9">
      <w:rPr>
        <w:color w:val="A7A9AC"/>
      </w:rPr>
      <w:t xml:space="preserve">Jens Miller </w:t>
    </w:r>
    <w:r w:rsidR="00F306D9">
      <w:rPr>
        <w:color w:val="A7A9AC"/>
        <w:spacing w:val="-2"/>
      </w:rPr>
      <w:t>Rech</w:t>
    </w:r>
    <w:r w:rsidR="00F306D9" w:rsidRPr="00CB56EF">
      <w:rPr>
        <w:color w:val="A7A9AC"/>
        <w:spacing w:val="-2"/>
      </w:rPr>
      <w:t>tsanwa</w:t>
    </w:r>
    <w:r w:rsidR="00F306D9">
      <w:rPr>
        <w:color w:val="A7A9AC"/>
        <w:spacing w:val="-2"/>
      </w:rPr>
      <w:t>lt</w:t>
    </w:r>
  </w:p>
  <w:p w14:paraId="3963A6BF" w14:textId="54C7A99E" w:rsidR="00F306D9" w:rsidRDefault="00F306D9" w:rsidP="00F306D9">
    <w:pPr>
      <w:spacing w:before="5"/>
      <w:rPr>
        <w:color w:val="231F20"/>
        <w:spacing w:val="-2"/>
        <w:sz w:val="16"/>
      </w:rPr>
    </w:pPr>
    <w:r>
      <w:rPr>
        <w:color w:val="231F20"/>
        <w:spacing w:val="-2"/>
        <w:sz w:val="16"/>
      </w:rPr>
      <w:t>Fachanwalt</w:t>
    </w:r>
    <w:r>
      <w:rPr>
        <w:color w:val="231F20"/>
        <w:spacing w:val="4"/>
        <w:sz w:val="16"/>
      </w:rPr>
      <w:t xml:space="preserve"> </w:t>
    </w:r>
    <w:r>
      <w:rPr>
        <w:color w:val="231F20"/>
        <w:spacing w:val="-2"/>
        <w:sz w:val="16"/>
      </w:rPr>
      <w:t>für</w:t>
    </w:r>
    <w:r>
      <w:rPr>
        <w:color w:val="231F20"/>
        <w:spacing w:val="4"/>
        <w:sz w:val="16"/>
      </w:rPr>
      <w:t xml:space="preserve"> </w:t>
    </w:r>
    <w:r>
      <w:rPr>
        <w:color w:val="231F20"/>
        <w:spacing w:val="-2"/>
        <w:sz w:val="16"/>
      </w:rPr>
      <w:t>Verkehrsrecht</w:t>
    </w:r>
    <w:r>
      <w:rPr>
        <w:color w:val="231F20"/>
        <w:spacing w:val="4"/>
        <w:sz w:val="16"/>
      </w:rPr>
      <w:t xml:space="preserve"> </w:t>
    </w:r>
    <w:r>
      <w:rPr>
        <w:color w:val="231F20"/>
        <w:spacing w:val="-2"/>
        <w:sz w:val="16"/>
      </w:rPr>
      <w:t>und</w:t>
    </w:r>
    <w:r>
      <w:rPr>
        <w:color w:val="231F20"/>
        <w:spacing w:val="4"/>
        <w:sz w:val="16"/>
      </w:rPr>
      <w:t xml:space="preserve"> </w:t>
    </w:r>
    <w:r>
      <w:rPr>
        <w:color w:val="231F20"/>
        <w:spacing w:val="-2"/>
        <w:sz w:val="16"/>
      </w:rPr>
      <w:t>Fachanwalt</w:t>
    </w:r>
    <w:r>
      <w:rPr>
        <w:color w:val="231F20"/>
        <w:spacing w:val="4"/>
        <w:sz w:val="16"/>
      </w:rPr>
      <w:t xml:space="preserve"> </w:t>
    </w:r>
    <w:r>
      <w:rPr>
        <w:color w:val="231F20"/>
        <w:spacing w:val="-2"/>
        <w:sz w:val="16"/>
      </w:rPr>
      <w:t>für</w:t>
    </w:r>
    <w:r>
      <w:rPr>
        <w:color w:val="231F20"/>
        <w:spacing w:val="4"/>
        <w:sz w:val="16"/>
      </w:rPr>
      <w:t xml:space="preserve"> </w:t>
    </w:r>
    <w:r>
      <w:rPr>
        <w:color w:val="231F20"/>
        <w:spacing w:val="-2"/>
        <w:sz w:val="16"/>
      </w:rPr>
      <w:t>Versicherungsrecht</w:t>
    </w:r>
  </w:p>
  <w:p w14:paraId="0F322A00" w14:textId="128E1754" w:rsidR="00F306D9" w:rsidRPr="00C0183D" w:rsidRDefault="00F306D9" w:rsidP="00B17A8F">
    <w:pPr>
      <w:spacing w:line="276" w:lineRule="auto"/>
      <w:ind w:right="38"/>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33B26" w14:textId="77777777" w:rsidR="00342022" w:rsidRDefault="00342022" w:rsidP="00CB56EF">
      <w:r>
        <w:separator/>
      </w:r>
    </w:p>
  </w:footnote>
  <w:footnote w:type="continuationSeparator" w:id="0">
    <w:p w14:paraId="75E08902" w14:textId="77777777" w:rsidR="00342022" w:rsidRDefault="00342022" w:rsidP="00CB5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BD7C" w14:textId="086728E9" w:rsidR="00CB56EF" w:rsidRDefault="00CB56EF" w:rsidP="00CB56EF">
    <w:pPr>
      <w:pStyle w:val="Kopfzeile"/>
      <w:jc w:val="center"/>
    </w:pPr>
    <w:r w:rsidRPr="00CB56EF">
      <w:rPr>
        <w:noProof/>
      </w:rPr>
      <w:drawing>
        <wp:inline distT="0" distB="0" distL="0" distR="0" wp14:anchorId="75DAC5F0" wp14:editId="7D3D6443">
          <wp:extent cx="1889199" cy="895350"/>
          <wp:effectExtent l="0" t="0" r="0" b="0"/>
          <wp:docPr id="931858237" name="Grafik 931858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10955" cy="905661"/>
                  </a:xfrm>
                  <a:prstGeom prst="rect">
                    <a:avLst/>
                  </a:prstGeom>
                </pic:spPr>
              </pic:pic>
            </a:graphicData>
          </a:graphic>
        </wp:inline>
      </w:drawing>
    </w:r>
  </w:p>
  <w:p w14:paraId="7DB3858A" w14:textId="77777777" w:rsidR="00CB56EF" w:rsidRDefault="00CB56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2FA4"/>
    <w:multiLevelType w:val="hybridMultilevel"/>
    <w:tmpl w:val="6D7826F8"/>
    <w:lvl w:ilvl="0" w:tplc="BC6E5D4A">
      <w:start w:val="2"/>
      <w:numFmt w:val="bullet"/>
      <w:lvlText w:val="-"/>
      <w:lvlJc w:val="left"/>
      <w:pPr>
        <w:ind w:left="720" w:hanging="360"/>
      </w:pPr>
      <w:rPr>
        <w:rFonts w:ascii="Be Vietnam Pro" w:eastAsia="Be Vietnam Pro" w:hAnsi="Be Vietnam Pro" w:cs="Be Vietnam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EE368B"/>
    <w:multiLevelType w:val="hybridMultilevel"/>
    <w:tmpl w:val="4C92EF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6299218">
    <w:abstractNumId w:val="1"/>
  </w:num>
  <w:num w:numId="2" w16cid:durableId="153072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9C"/>
    <w:rsid w:val="000A3587"/>
    <w:rsid w:val="002567E7"/>
    <w:rsid w:val="002D128D"/>
    <w:rsid w:val="002E1311"/>
    <w:rsid w:val="00342022"/>
    <w:rsid w:val="003743D1"/>
    <w:rsid w:val="003B34C5"/>
    <w:rsid w:val="00407C35"/>
    <w:rsid w:val="00411C6B"/>
    <w:rsid w:val="00495A7F"/>
    <w:rsid w:val="0055087B"/>
    <w:rsid w:val="005551D6"/>
    <w:rsid w:val="00591BDB"/>
    <w:rsid w:val="005D469C"/>
    <w:rsid w:val="005E4D34"/>
    <w:rsid w:val="00600EE7"/>
    <w:rsid w:val="006A24A5"/>
    <w:rsid w:val="00732C56"/>
    <w:rsid w:val="007A1D0A"/>
    <w:rsid w:val="007F5EC1"/>
    <w:rsid w:val="0084188F"/>
    <w:rsid w:val="00864790"/>
    <w:rsid w:val="009464DD"/>
    <w:rsid w:val="009C575D"/>
    <w:rsid w:val="009E408A"/>
    <w:rsid w:val="009F0C14"/>
    <w:rsid w:val="00A54028"/>
    <w:rsid w:val="00A81D97"/>
    <w:rsid w:val="00A870E6"/>
    <w:rsid w:val="00AC3AB3"/>
    <w:rsid w:val="00B17A8F"/>
    <w:rsid w:val="00B26D0C"/>
    <w:rsid w:val="00BD0167"/>
    <w:rsid w:val="00BE018B"/>
    <w:rsid w:val="00BE44F1"/>
    <w:rsid w:val="00C0183D"/>
    <w:rsid w:val="00C32491"/>
    <w:rsid w:val="00CA6772"/>
    <w:rsid w:val="00CB56EF"/>
    <w:rsid w:val="00CC721F"/>
    <w:rsid w:val="00CF6032"/>
    <w:rsid w:val="00D24313"/>
    <w:rsid w:val="00D640E2"/>
    <w:rsid w:val="00DA7685"/>
    <w:rsid w:val="00F306D9"/>
    <w:rsid w:val="00F82C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E0C21"/>
  <w15:docId w15:val="{7EDF71EF-5F06-4E87-BA27-1543161E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Be Vietnam Pro" w:eastAsia="Be Vietnam Pro" w:hAnsi="Be Vietnam Pro" w:cs="Be Vietnam Pro"/>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0"/>
      <w:szCs w:val="20"/>
    </w:rPr>
  </w:style>
  <w:style w:type="paragraph" w:styleId="Titel">
    <w:name w:val="Title"/>
    <w:basedOn w:val="Standard"/>
    <w:uiPriority w:val="10"/>
    <w:qFormat/>
    <w:pPr>
      <w:spacing w:before="20" w:line="503" w:lineRule="exact"/>
      <w:ind w:left="151"/>
    </w:pPr>
    <w:rPr>
      <w:rFonts w:ascii="Autography" w:eastAsia="Autography" w:hAnsi="Autography" w:cs="Autography"/>
      <w:sz w:val="40"/>
      <w:szCs w:val="4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CB56EF"/>
    <w:pPr>
      <w:tabs>
        <w:tab w:val="center" w:pos="4536"/>
        <w:tab w:val="right" w:pos="9072"/>
      </w:tabs>
    </w:pPr>
  </w:style>
  <w:style w:type="character" w:customStyle="1" w:styleId="KopfzeileZchn">
    <w:name w:val="Kopfzeile Zchn"/>
    <w:basedOn w:val="Absatz-Standardschriftart"/>
    <w:link w:val="Kopfzeile"/>
    <w:uiPriority w:val="99"/>
    <w:rsid w:val="00CB56EF"/>
    <w:rPr>
      <w:rFonts w:ascii="Be Vietnam Pro" w:eastAsia="Be Vietnam Pro" w:hAnsi="Be Vietnam Pro" w:cs="Be Vietnam Pro"/>
      <w:lang w:val="de-DE"/>
    </w:rPr>
  </w:style>
  <w:style w:type="paragraph" w:styleId="Fuzeile">
    <w:name w:val="footer"/>
    <w:basedOn w:val="Standard"/>
    <w:link w:val="FuzeileZchn"/>
    <w:uiPriority w:val="99"/>
    <w:unhideWhenUsed/>
    <w:rsid w:val="00CB56EF"/>
    <w:pPr>
      <w:tabs>
        <w:tab w:val="center" w:pos="4536"/>
        <w:tab w:val="right" w:pos="9072"/>
      </w:tabs>
    </w:pPr>
  </w:style>
  <w:style w:type="character" w:customStyle="1" w:styleId="FuzeileZchn">
    <w:name w:val="Fußzeile Zchn"/>
    <w:basedOn w:val="Absatz-Standardschriftart"/>
    <w:link w:val="Fuzeile"/>
    <w:uiPriority w:val="99"/>
    <w:rsid w:val="00CB56EF"/>
    <w:rPr>
      <w:rFonts w:ascii="Be Vietnam Pro" w:eastAsia="Be Vietnam Pro" w:hAnsi="Be Vietnam Pro" w:cs="Be Vietnam Pro"/>
      <w:lang w:val="de-DE"/>
    </w:rPr>
  </w:style>
  <w:style w:type="character" w:styleId="Hyperlink">
    <w:name w:val="Hyperlink"/>
    <w:basedOn w:val="Absatz-Standardschriftart"/>
    <w:uiPriority w:val="99"/>
    <w:unhideWhenUsed/>
    <w:rsid w:val="00CA6772"/>
    <w:rPr>
      <w:color w:val="0000FF" w:themeColor="hyperlink"/>
      <w:u w:val="single"/>
    </w:rPr>
  </w:style>
  <w:style w:type="character" w:styleId="NichtaufgelsteErwhnung">
    <w:name w:val="Unresolved Mention"/>
    <w:basedOn w:val="Absatz-Standardschriftart"/>
    <w:uiPriority w:val="99"/>
    <w:semiHidden/>
    <w:unhideWhenUsed/>
    <w:rsid w:val="00CA6772"/>
    <w:rPr>
      <w:color w:val="605E5C"/>
      <w:shd w:val="clear" w:color="auto" w:fill="E1DFDD"/>
    </w:rPr>
  </w:style>
  <w:style w:type="character" w:styleId="Kommentarzeichen">
    <w:name w:val="annotation reference"/>
    <w:basedOn w:val="Absatz-Standardschriftart"/>
    <w:uiPriority w:val="99"/>
    <w:semiHidden/>
    <w:unhideWhenUsed/>
    <w:rsid w:val="009E408A"/>
    <w:rPr>
      <w:sz w:val="16"/>
      <w:szCs w:val="16"/>
    </w:rPr>
  </w:style>
  <w:style w:type="paragraph" w:styleId="Kommentartext">
    <w:name w:val="annotation text"/>
    <w:basedOn w:val="Standard"/>
    <w:link w:val="KommentartextZchn"/>
    <w:uiPriority w:val="99"/>
    <w:semiHidden/>
    <w:unhideWhenUsed/>
    <w:rsid w:val="009E408A"/>
    <w:rPr>
      <w:sz w:val="20"/>
      <w:szCs w:val="20"/>
    </w:rPr>
  </w:style>
  <w:style w:type="character" w:customStyle="1" w:styleId="KommentartextZchn">
    <w:name w:val="Kommentartext Zchn"/>
    <w:basedOn w:val="Absatz-Standardschriftart"/>
    <w:link w:val="Kommentartext"/>
    <w:uiPriority w:val="99"/>
    <w:semiHidden/>
    <w:rsid w:val="009E408A"/>
    <w:rPr>
      <w:rFonts w:ascii="Be Vietnam Pro" w:eastAsia="Be Vietnam Pro" w:hAnsi="Be Vietnam Pro" w:cs="Be Vietnam Pro"/>
      <w:sz w:val="20"/>
      <w:szCs w:val="20"/>
      <w:lang w:val="de-DE"/>
    </w:rPr>
  </w:style>
  <w:style w:type="paragraph" w:styleId="Kommentarthema">
    <w:name w:val="annotation subject"/>
    <w:basedOn w:val="Kommentartext"/>
    <w:next w:val="Kommentartext"/>
    <w:link w:val="KommentarthemaZchn"/>
    <w:uiPriority w:val="99"/>
    <w:semiHidden/>
    <w:unhideWhenUsed/>
    <w:rsid w:val="009E408A"/>
    <w:rPr>
      <w:b/>
      <w:bCs/>
    </w:rPr>
  </w:style>
  <w:style w:type="character" w:customStyle="1" w:styleId="KommentarthemaZchn">
    <w:name w:val="Kommentarthema Zchn"/>
    <w:basedOn w:val="KommentartextZchn"/>
    <w:link w:val="Kommentarthema"/>
    <w:uiPriority w:val="99"/>
    <w:semiHidden/>
    <w:rsid w:val="009E408A"/>
    <w:rPr>
      <w:rFonts w:ascii="Be Vietnam Pro" w:eastAsia="Be Vietnam Pro" w:hAnsi="Be Vietnam Pro" w:cs="Be Vietnam Pro"/>
      <w:b/>
      <w:bCs/>
      <w:sz w:val="20"/>
      <w:szCs w:val="20"/>
      <w:lang w:val="de-DE"/>
    </w:rPr>
  </w:style>
  <w:style w:type="character" w:customStyle="1" w:styleId="TextkrperZchn">
    <w:name w:val="Textkörper Zchn"/>
    <w:basedOn w:val="Absatz-Standardschriftart"/>
    <w:link w:val="Textkrper"/>
    <w:uiPriority w:val="1"/>
    <w:rsid w:val="00F306D9"/>
    <w:rPr>
      <w:rFonts w:ascii="Be Vietnam Pro" w:eastAsia="Be Vietnam Pro" w:hAnsi="Be Vietnam Pro" w:cs="Be Vietnam Pro"/>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miller-anwalt.de" TargetMode="External"/><Relationship Id="rId3" Type="http://schemas.openxmlformats.org/officeDocument/2006/relationships/settings" Target="settings.xml"/><Relationship Id="rId7" Type="http://schemas.openxmlformats.org/officeDocument/2006/relationships/hyperlink" Target="mailto:info@miller-anwalt.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5085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Breifbogen_RA Jens Miller</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Breifbogen_RA Jens Miller</dc:title>
  <dc:creator>MM</dc:creator>
  <cp:lastModifiedBy>jmiller@</cp:lastModifiedBy>
  <cp:revision>3</cp:revision>
  <cp:lastPrinted>2023-12-31T10:19:00Z</cp:lastPrinted>
  <dcterms:created xsi:type="dcterms:W3CDTF">2023-12-31T12:24:00Z</dcterms:created>
  <dcterms:modified xsi:type="dcterms:W3CDTF">2023-12-31T12:51:00Z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Adobe Illustrator 28.0 (Windows)</vt:lpwstr>
  </property>
  <property fmtid="{D5CDD505-2E9C-101B-9397-08002B2CF9AE}" pid="4" name="LastSaved">
    <vt:filetime>2023-12-11T00:00:00Z</vt:filetime>
  </property>
  <property fmtid="{D5CDD505-2E9C-101B-9397-08002B2CF9AE}" pid="5" name="Producer">
    <vt:lpwstr>Adobe PDF library 17.00</vt:lpwstr>
  </property>
</Properties>
</file>