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C87B" w14:textId="033290A9" w:rsidR="00494CE5" w:rsidRPr="00D66894" w:rsidRDefault="00494CE5" w:rsidP="00D66894">
      <w:pPr>
        <w:tabs>
          <w:tab w:val="left" w:pos="7035"/>
        </w:tabs>
        <w:rPr>
          <w:b/>
          <w:bCs/>
          <w:sz w:val="28"/>
          <w:szCs w:val="28"/>
        </w:rPr>
      </w:pPr>
    </w:p>
    <w:p w14:paraId="00C875A7" w14:textId="7B7BDECB" w:rsidR="00494CE5" w:rsidRPr="00D66894" w:rsidRDefault="00494CE5" w:rsidP="00D66894">
      <w:pPr>
        <w:jc w:val="center"/>
        <w:rPr>
          <w:b/>
          <w:bCs/>
          <w:sz w:val="28"/>
          <w:szCs w:val="28"/>
        </w:rPr>
      </w:pPr>
      <w:r w:rsidRPr="00D66894">
        <w:rPr>
          <w:b/>
          <w:bCs/>
          <w:sz w:val="28"/>
          <w:szCs w:val="28"/>
        </w:rPr>
        <w:t>Erklärung über die Entbindung der Schweigepflicht der Heilberufe</w:t>
      </w:r>
    </w:p>
    <w:p w14:paraId="74E68A43" w14:textId="77777777" w:rsidR="00494CE5" w:rsidRDefault="00494CE5"/>
    <w:p w14:paraId="4CF56F74" w14:textId="54953BB6" w:rsidR="00494CE5" w:rsidRDefault="00494CE5">
      <w:pPr>
        <w:rPr>
          <w:u w:val="single"/>
        </w:rPr>
      </w:pPr>
      <w:r>
        <w:t xml:space="preserve">Dem/die nachfolgend benannten Arzt/Ärzte, Zahnarzt/Zahnärzte und/oder Angehörige anderer Heilberufe sowie Bediensteten von Krankenanstalten und Behörden und </w:t>
      </w:r>
      <w:r w:rsidRPr="00494CE5">
        <w:rPr>
          <w:u w:val="single"/>
        </w:rPr>
        <w:t>alle in dieser Angelegenheit weiterbehandelnden Ärzte</w:t>
      </w:r>
    </w:p>
    <w:p w14:paraId="5BB5FB62" w14:textId="77777777" w:rsidR="00D66894" w:rsidRDefault="00D66894">
      <w:pPr>
        <w:rPr>
          <w:u w:val="single"/>
        </w:rPr>
      </w:pPr>
    </w:p>
    <w:p w14:paraId="1B31B803" w14:textId="77777777" w:rsidR="00494CE5" w:rsidRDefault="00494CE5" w:rsidP="00D66894">
      <w:pPr>
        <w:spacing w:line="360" w:lineRule="auto"/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159782" w14:textId="316217A4" w:rsidR="00494CE5" w:rsidRDefault="00494CE5" w:rsidP="00D66894">
      <w:pPr>
        <w:spacing w:line="360" w:lineRule="auto"/>
        <w:rPr>
          <w:u w:val="single"/>
        </w:rPr>
      </w:pPr>
    </w:p>
    <w:p w14:paraId="397A51D5" w14:textId="7D88A201" w:rsidR="00494CE5" w:rsidRDefault="00494CE5" w:rsidP="00D66894">
      <w:pPr>
        <w:spacing w:line="360" w:lineRule="auto"/>
      </w:pPr>
      <w:r>
        <w:t>entbinde ich</w:t>
      </w:r>
    </w:p>
    <w:p w14:paraId="58D0FE17" w14:textId="77777777" w:rsidR="00494CE5" w:rsidRDefault="00494CE5" w:rsidP="00D6689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F0269D" w14:textId="05062BF5" w:rsidR="00494CE5" w:rsidRDefault="00494CE5" w:rsidP="00D66894">
      <w:pPr>
        <w:spacing w:line="360" w:lineRule="auto"/>
      </w:pPr>
    </w:p>
    <w:p w14:paraId="6CD4A52A" w14:textId="77777777" w:rsidR="00494CE5" w:rsidRDefault="00494CE5" w:rsidP="00494CE5">
      <w:r>
        <w:t>hiermit von seiner/ihrer gesetzlichen und vertraglichen Schweigepflicht unter der Bedingung, dass die Auskünfte nur schriftlich erteilt und dem von mir beauftragten</w:t>
      </w:r>
    </w:p>
    <w:p w14:paraId="45085F95" w14:textId="45E45872" w:rsidR="00494CE5" w:rsidRPr="00D66894" w:rsidRDefault="00494CE5" w:rsidP="00D66894">
      <w:pPr>
        <w:jc w:val="center"/>
        <w:rPr>
          <w:b/>
          <w:bCs/>
          <w:sz w:val="28"/>
          <w:szCs w:val="28"/>
        </w:rPr>
      </w:pPr>
      <w:r w:rsidRPr="00D66894">
        <w:rPr>
          <w:b/>
          <w:bCs/>
          <w:sz w:val="28"/>
          <w:szCs w:val="28"/>
        </w:rPr>
        <w:t>Rechtsanwalt Jens Miller, Wormser Straße 19, 67346 Speyer</w:t>
      </w:r>
    </w:p>
    <w:p w14:paraId="65EAEE11" w14:textId="643CB348" w:rsidR="00494CE5" w:rsidRDefault="00494CE5">
      <w:r>
        <w:t>auf de</w:t>
      </w:r>
      <w:r w:rsidR="00D66894">
        <w:t>ss</w:t>
      </w:r>
      <w:r>
        <w:t>en Aufforderung in Kopie (gegen Auslagenerstattung) zugesandt werden.</w:t>
      </w:r>
    </w:p>
    <w:p w14:paraId="28222864" w14:textId="77777777" w:rsidR="00494CE5" w:rsidRDefault="00494CE5"/>
    <w:p w14:paraId="7BC94B04" w14:textId="25B247E4" w:rsidR="00494CE5" w:rsidRDefault="00494CE5">
      <w:r>
        <w:t>Anlass für die Notwendigkeit dieser freiwillig abgegebenen Erklärung ist die Geltendmachung von Schadensersatzansprüchen aus dem Vorfall/Unfall vom _______________</w:t>
      </w:r>
      <w:r w:rsidR="00941921">
        <w:t>in__________________</w:t>
      </w:r>
    </w:p>
    <w:p w14:paraId="5793C8DC" w14:textId="77777777" w:rsidR="00494CE5" w:rsidRDefault="00494CE5"/>
    <w:p w14:paraId="6078FD7F" w14:textId="1D906A3C" w:rsidR="00494CE5" w:rsidRDefault="00494CE5">
      <w:r>
        <w:t>Darüber hinaus sind die vorgenannten Angehörigen der Heilberufe sowie Bedienstete von Krankenanstalten und Behörden befugt, allen als Beteiligte in Betracht kommenden Versicherungsgesellschaften, Gerichten (</w:t>
      </w:r>
      <w:r w:rsidR="00D66894">
        <w:t>einschließlich gerichtlich bestellter Sachverständigen</w:t>
      </w:r>
      <w:r>
        <w:t>), Rechtsanwälten/Rechtsanwältinnen und Sozialleistungsträgern über alle Umstände – einschließlich Vorerkrankungen – Auskunft zu geben, die mit dem vorbenannten Anlass in Zusammenhang stehen oder stehen können. Diese Erklärung gilt über meinen Tod hinaus.</w:t>
      </w:r>
    </w:p>
    <w:p w14:paraId="3984380F" w14:textId="77777777" w:rsidR="00494CE5" w:rsidRDefault="00494CE5"/>
    <w:p w14:paraId="3BCB118C" w14:textId="13A50483" w:rsidR="00494CE5" w:rsidRDefault="00494CE5"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2271DE01" w14:textId="6F9EFD83" w:rsidR="00494CE5" w:rsidRPr="00494CE5" w:rsidRDefault="00494CE5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494CE5" w:rsidRPr="00494C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E5"/>
    <w:rsid w:val="00494CE5"/>
    <w:rsid w:val="00941921"/>
    <w:rsid w:val="00946EDF"/>
    <w:rsid w:val="00D6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1D8C"/>
  <w15:chartTrackingRefBased/>
  <w15:docId w15:val="{CDF1E771-8AEB-4BDC-B049-835F2C6C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jmiller@</dc:creator>
  <cp:keywords/>
  <dc:description/>
  <cp:lastModifiedBy>jmiller@</cp:lastModifiedBy>
  <cp:revision>1</cp:revision>
  <dcterms:created xsi:type="dcterms:W3CDTF">2023-12-31T11:35:00Z</dcterms:created>
  <dcterms:modified xsi:type="dcterms:W3CDTF">2023-12-31T12:04:00Z</dcterms:modified>
</cp:coreProperties>
</file>